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590" w:rsidRDefault="0020150E" w:rsidP="00D45590">
      <w:pPr>
        <w:jc w:val="center"/>
        <w:rPr>
          <w:rFonts w:ascii="CordiaUPC" w:hAnsi="CordiaUPC" w:cs="CordiaUPC"/>
          <w:sz w:val="32"/>
          <w:szCs w:val="32"/>
        </w:rPr>
      </w:pPr>
      <w:bookmarkStart w:id="0" w:name="_GoBack"/>
      <w:bookmarkEnd w:id="0"/>
      <w:r w:rsidRPr="0076774A">
        <w:rPr>
          <w:rFonts w:ascii="CordiaUPC" w:hAnsi="CordiaUPC" w:cs="CordiaUPC"/>
          <w:sz w:val="32"/>
          <w:szCs w:val="32"/>
          <w:cs/>
        </w:rPr>
        <w:t>นโยบายเว็บไซต์</w:t>
      </w:r>
      <w:r w:rsidR="0076774A" w:rsidRPr="0076774A">
        <w:rPr>
          <w:rFonts w:ascii="CordiaUPC" w:hAnsi="CordiaUPC" w:cs="CordiaUPC" w:hint="cs"/>
          <w:sz w:val="32"/>
          <w:szCs w:val="32"/>
          <w:cs/>
        </w:rPr>
        <w:t>ของ</w:t>
      </w:r>
      <w:r w:rsidR="0076774A">
        <w:rPr>
          <w:rFonts w:ascii="CordiaUPC" w:hAnsi="CordiaUPC" w:cs="CordiaUPC" w:hint="cs"/>
          <w:sz w:val="32"/>
          <w:szCs w:val="32"/>
          <w:cs/>
        </w:rPr>
        <w:t>องค์การบริหารส่วนตำบล</w:t>
      </w:r>
      <w:r w:rsidR="0021600D">
        <w:rPr>
          <w:rFonts w:ascii="CordiaUPC" w:hAnsi="CordiaUPC" w:cs="CordiaUPC" w:hint="cs"/>
          <w:sz w:val="32"/>
          <w:szCs w:val="32"/>
          <w:cs/>
        </w:rPr>
        <w:t>พิหารแดง</w:t>
      </w:r>
      <w:r w:rsidR="0076774A">
        <w:rPr>
          <w:rFonts w:ascii="CordiaUPC" w:hAnsi="CordiaUPC" w:cs="CordiaUPC"/>
          <w:sz w:val="32"/>
          <w:szCs w:val="32"/>
          <w:cs/>
        </w:rPr>
        <w:br/>
      </w:r>
      <w:r w:rsidR="00560076">
        <w:rPr>
          <w:rFonts w:ascii="CordiaUPC" w:hAnsi="CordiaUPC" w:cs="CordiaUPC"/>
          <w:sz w:val="32"/>
          <w:szCs w:val="32"/>
        </w:rPr>
        <w:t>Website Policy</w:t>
      </w:r>
      <w:r w:rsidR="00560076">
        <w:rPr>
          <w:rFonts w:ascii="CordiaUPC" w:hAnsi="CordiaUPC" w:cs="CordiaUPC" w:hint="cs"/>
          <w:sz w:val="32"/>
          <w:szCs w:val="32"/>
          <w:cs/>
        </w:rPr>
        <w:t xml:space="preserve"> </w:t>
      </w:r>
      <w:r w:rsidR="0076774A">
        <w:rPr>
          <w:rFonts w:ascii="CordiaUPC" w:hAnsi="CordiaUPC" w:cs="CordiaUPC"/>
          <w:sz w:val="32"/>
          <w:szCs w:val="32"/>
        </w:rPr>
        <w:t xml:space="preserve">of </w:t>
      </w:r>
      <w:hyperlink r:id="rId4" w:history="1">
        <w:r w:rsidR="00D45590" w:rsidRPr="00E74F84">
          <w:rPr>
            <w:rStyle w:val="a3"/>
            <w:rFonts w:ascii="CordiaUPC" w:hAnsi="CordiaUPC" w:cs="CordiaUPC"/>
            <w:sz w:val="32"/>
            <w:szCs w:val="32"/>
          </w:rPr>
          <w:t>www.</w:t>
        </w:r>
        <w:r w:rsidR="0021600D">
          <w:rPr>
            <w:rStyle w:val="a3"/>
            <w:rFonts w:ascii="CordiaUPC" w:hAnsi="CordiaUPC" w:cs="CordiaUPC"/>
            <w:sz w:val="32"/>
            <w:szCs w:val="32"/>
          </w:rPr>
          <w:t>pihandang</w:t>
        </w:r>
        <w:r w:rsidR="00D45590" w:rsidRPr="00E74F84">
          <w:rPr>
            <w:rStyle w:val="a3"/>
            <w:rFonts w:ascii="CordiaUPC" w:hAnsi="CordiaUPC" w:cs="CordiaUPC"/>
            <w:sz w:val="32"/>
            <w:szCs w:val="32"/>
          </w:rPr>
          <w:t>.go.th</w:t>
        </w:r>
      </w:hyperlink>
      <w:r w:rsidR="00D45590">
        <w:rPr>
          <w:rFonts w:ascii="CordiaUPC" w:hAnsi="CordiaUPC" w:cs="CordiaUPC"/>
          <w:sz w:val="32"/>
          <w:szCs w:val="32"/>
        </w:rPr>
        <w:br/>
      </w:r>
      <w:r w:rsidR="00D45590">
        <w:rPr>
          <w:rFonts w:ascii="CordiaUPC" w:hAnsi="CordiaUPC" w:cs="CordiaUPC" w:hint="cs"/>
          <w:sz w:val="32"/>
          <w:szCs w:val="32"/>
          <w:cs/>
        </w:rPr>
        <w:t>จ</w:t>
      </w:r>
      <w:r w:rsidR="0022174F">
        <w:rPr>
          <w:rFonts w:ascii="CordiaUPC" w:hAnsi="CordiaUPC" w:cs="CordiaUPC" w:hint="cs"/>
          <w:sz w:val="32"/>
          <w:szCs w:val="32"/>
          <w:cs/>
        </w:rPr>
        <w:t>ัดทำขึ้นเมื่อ วันที่ 27 พฤษภาคม</w:t>
      </w:r>
      <w:r w:rsidR="00D45590">
        <w:rPr>
          <w:rFonts w:ascii="CordiaUPC" w:hAnsi="CordiaUPC" w:cs="CordiaUPC" w:hint="cs"/>
          <w:sz w:val="32"/>
          <w:szCs w:val="32"/>
          <w:cs/>
        </w:rPr>
        <w:t xml:space="preserve"> พ.ศ.2565</w:t>
      </w:r>
    </w:p>
    <w:p w:rsidR="009F3BE2" w:rsidRPr="009F3BE2" w:rsidRDefault="009F3BE2" w:rsidP="00D45590">
      <w:pPr>
        <w:jc w:val="center"/>
        <w:rPr>
          <w:rFonts w:ascii="CordiaUPC" w:hAnsi="CordiaUPC" w:cs="CordiaUPC"/>
          <w:sz w:val="16"/>
          <w:szCs w:val="16"/>
          <w:cs/>
        </w:rPr>
      </w:pP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1.</w:t>
      </w:r>
      <w:r w:rsidRPr="0076774A">
        <w:rPr>
          <w:rFonts w:ascii="CordiaUPC" w:hAnsi="CordiaUPC" w:cs="CordiaUPC"/>
          <w:sz w:val="32"/>
          <w:szCs w:val="32"/>
          <w:cs/>
        </w:rPr>
        <w:tab/>
        <w:t>วัตถุประสงค์</w:t>
      </w:r>
    </w:p>
    <w:p w:rsidR="0020150E" w:rsidRPr="0076774A" w:rsidRDefault="0020150E" w:rsidP="00F52FD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 xml:space="preserve">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ได้จัดทำ</w:t>
      </w:r>
      <w:r w:rsidR="00A91A9E">
        <w:rPr>
          <w:rFonts w:ascii="CordiaUPC" w:hAnsi="CordiaUPC" w:cs="CordiaUPC" w:hint="cs"/>
          <w:sz w:val="32"/>
          <w:szCs w:val="32"/>
          <w:cs/>
        </w:rPr>
        <w:t xml:space="preserve"> </w:t>
      </w:r>
      <w:hyperlink r:id="rId5" w:history="1">
        <w:r w:rsidR="00A91A9E" w:rsidRPr="00E74F84">
          <w:rPr>
            <w:rStyle w:val="a3"/>
            <w:rFonts w:ascii="CordiaUPC" w:hAnsi="CordiaUPC" w:cs="CordiaUPC"/>
            <w:sz w:val="32"/>
            <w:szCs w:val="32"/>
          </w:rPr>
          <w:t>www.</w:t>
        </w:r>
        <w:r w:rsidR="0021600D">
          <w:rPr>
            <w:rStyle w:val="a3"/>
            <w:rFonts w:ascii="CordiaUPC" w:hAnsi="CordiaUPC" w:cs="CordiaUPC"/>
            <w:sz w:val="32"/>
            <w:szCs w:val="32"/>
          </w:rPr>
          <w:t>pihandang</w:t>
        </w:r>
        <w:r w:rsidR="00A91A9E" w:rsidRPr="00E74F84">
          <w:rPr>
            <w:rStyle w:val="a3"/>
            <w:rFonts w:ascii="CordiaUPC" w:hAnsi="CordiaUPC" w:cs="CordiaUPC"/>
            <w:sz w:val="32"/>
            <w:szCs w:val="32"/>
          </w:rPr>
          <w:t>.go.th</w:t>
        </w:r>
      </w:hyperlink>
      <w:r w:rsidR="00A91A9E">
        <w:rPr>
          <w:rFonts w:ascii="CordiaUPC" w:hAnsi="CordiaUPC" w:cs="CordiaUPC"/>
          <w:sz w:val="32"/>
          <w:szCs w:val="32"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ขึ้นเพื่อประชาสัมพันธ์ข้อมูลข่าวสาร และให้บริการแก่ประช</w:t>
      </w:r>
      <w:r w:rsidR="00A91A9E">
        <w:rPr>
          <w:rFonts w:ascii="CordiaUPC" w:hAnsi="CordiaUPC" w:cs="CordiaUPC" w:hint="cs"/>
          <w:sz w:val="32"/>
          <w:szCs w:val="32"/>
          <w:cs/>
        </w:rPr>
        <w:t>า</w:t>
      </w:r>
      <w:r w:rsidRPr="0076774A">
        <w:rPr>
          <w:rFonts w:ascii="CordiaUPC" w:hAnsi="CordiaUPC" w:cs="CordiaUPC"/>
          <w:sz w:val="32"/>
          <w:szCs w:val="32"/>
          <w:cs/>
        </w:rPr>
        <w:t>ชน</w:t>
      </w:r>
      <w:r w:rsidR="00A91A9E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ในการใช้บริการเว็บไซต์ของผู้ใช้บริการจะอยู่ภายใต้เงื่อนไขและข้อกำหนดดังต่อไปนี้ ผู้ใช้บริการจึงควรศึกษาเงื่อนไข และข้อกำหนดการใช้งานเว็บไซต์ และเงื่อนไขและข้อตกลงอื่นใดที่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ได้แจ้งให้ทราบบนเว็บไซต์โดยละเอียดก่อนการเข้าใช้บริการ ให้ถือว่าผู้ใช้บริการได้ตกลงที่จะปฏิบัติตามเงื่อนไขและข้อกำหนดการให้บริการที่กำหนดไว้นี้ หากผู้ใช้บริการไม่ประสงค์ที่จะผูกพันตามข้อกำหนดและเงื่อนไขการให้บริการ ขอความกรุณาท่านยุติการเข้าชมและใช้งานเว็บไซต์นี้ในทันที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2.</w:t>
      </w:r>
      <w:r w:rsidRPr="0076774A">
        <w:rPr>
          <w:rFonts w:ascii="CordiaUPC" w:hAnsi="CordiaUPC" w:cs="CordiaUPC"/>
          <w:sz w:val="32"/>
          <w:szCs w:val="32"/>
          <w:cs/>
        </w:rPr>
        <w:tab/>
        <w:t>เงื่อนไขและข้อกำหนดการใช้งานเว็บไซต์</w:t>
      </w:r>
    </w:p>
    <w:p w:rsidR="0020150E" w:rsidRPr="0076774A" w:rsidRDefault="0020150E" w:rsidP="00F52FD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2.1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ผู้ใช้บริการอาจได้รับเข้าถึง สร้าง ส่งหรือแสดงข้อมูล เช่น ไฟล์ข้อมูล</w:t>
      </w:r>
      <w:r w:rsidRPr="0076774A">
        <w:rPr>
          <w:rFonts w:ascii="CordiaUPC" w:hAnsi="CordiaUPC" w:cs="CordiaUPC"/>
          <w:sz w:val="32"/>
          <w:szCs w:val="32"/>
        </w:rPr>
        <w:t>,</w:t>
      </w:r>
      <w:r w:rsidRPr="0076774A">
        <w:rPr>
          <w:rFonts w:ascii="CordiaUPC" w:hAnsi="CordiaUPC" w:cs="CordiaUPC"/>
          <w:sz w:val="32"/>
          <w:szCs w:val="32"/>
          <w:cs/>
        </w:rPr>
        <w:t>ข้อความลายลักษณ์อักษร</w:t>
      </w:r>
      <w:r w:rsidRPr="0076774A">
        <w:rPr>
          <w:rFonts w:ascii="CordiaUPC" w:hAnsi="CordiaUPC" w:cs="CordiaUPC"/>
          <w:sz w:val="32"/>
          <w:szCs w:val="32"/>
        </w:rPr>
        <w:t>,</w:t>
      </w:r>
      <w:r w:rsidRPr="0076774A">
        <w:rPr>
          <w:rFonts w:ascii="CordiaUPC" w:hAnsi="CordiaUPC" w:cs="CordiaUPC"/>
          <w:sz w:val="32"/>
          <w:szCs w:val="32"/>
          <w:cs/>
        </w:rPr>
        <w:t>ซอฟท์แวร์คอมพิวเตอร์</w:t>
      </w:r>
      <w:r w:rsidRPr="0076774A">
        <w:rPr>
          <w:rFonts w:ascii="CordiaUPC" w:hAnsi="CordiaUPC" w:cs="CordiaUPC"/>
          <w:sz w:val="32"/>
          <w:szCs w:val="32"/>
        </w:rPr>
        <w:t>,</w:t>
      </w:r>
      <w:r w:rsidRPr="0076774A">
        <w:rPr>
          <w:rFonts w:ascii="CordiaUPC" w:hAnsi="CordiaUPC" w:cs="CordiaUPC"/>
          <w:sz w:val="32"/>
          <w:szCs w:val="32"/>
          <w:cs/>
        </w:rPr>
        <w:t>ดนตรี</w:t>
      </w:r>
      <w:r w:rsidRPr="0076774A">
        <w:rPr>
          <w:rFonts w:ascii="CordiaUPC" w:hAnsi="CordiaUPC" w:cs="CordiaUPC"/>
          <w:sz w:val="32"/>
          <w:szCs w:val="32"/>
        </w:rPr>
        <w:t>,</w:t>
      </w:r>
      <w:r w:rsidRPr="0076774A">
        <w:rPr>
          <w:rFonts w:ascii="CordiaUPC" w:hAnsi="CordiaUPC" w:cs="CordiaUPC"/>
          <w:sz w:val="32"/>
          <w:szCs w:val="32"/>
          <w:cs/>
        </w:rPr>
        <w:t>ไฟล์เสียง หรือเสียงอื่นๆ ภาพถ่าย วีดิโอ หรือรูปภาพอื่นๆ โดยเป็นส่วนหนึ่งของบริการหรือโดยผ่านการใช้บริการ ซึ่งต่อไปนี้จะเรียกว่า "เนื้อหา"</w:t>
      </w:r>
    </w:p>
    <w:p w:rsidR="0020150E" w:rsidRPr="0076774A" w:rsidRDefault="0020150E" w:rsidP="00F52FD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2.2</w:t>
      </w:r>
      <w:r w:rsidRPr="0076774A">
        <w:rPr>
          <w:rFonts w:ascii="CordiaUPC" w:hAnsi="CordiaUPC" w:cs="CordiaUPC"/>
          <w:sz w:val="32"/>
          <w:szCs w:val="32"/>
          <w:cs/>
        </w:rPr>
        <w:tab/>
        <w:t>เนื้อหาที่นำเสนอต่อผู้ใช้บริการ อาจได้รับความคุ้มครองโดยสิทธิในทรัพย์สินทางปัญญาของเจ้าของเนื้อหานั้น ผู้ใช้บริการไม่มีสิทธิเปลี่ยนแปลงแก้ไข จำหน่ายจ่ายโอนหรือสร้างผลงานต่อเนื่องโดยอาศัยเนื้อหาดังกล่าวไม่ว่าจะทั้งหมดหรือบางส่วน เว้นแต่ผู้ใช้บริการจะได้รับอนุญาตโดยชัดแจ้งจากเจ้าของเนื้อหานั้น</w:t>
      </w:r>
    </w:p>
    <w:p w:rsidR="0020150E" w:rsidRPr="0076774A" w:rsidRDefault="0020150E" w:rsidP="00F52FD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2.3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ผู้ใช้บริการอาจพบเนื้อหาที่ไม่เหมาะสม หรือหยาบคาย อันก่อให้เกิดความไม่พอใจ ภายใต้ความเสี่ยงของตนเอง</w:t>
      </w:r>
    </w:p>
    <w:p w:rsidR="0020150E" w:rsidRPr="0076774A" w:rsidRDefault="0020150E" w:rsidP="00F52FD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2.4</w:t>
      </w:r>
      <w:r w:rsidRPr="0076774A">
        <w:rPr>
          <w:rFonts w:ascii="CordiaUPC" w:hAnsi="CordiaUPC" w:cs="CordiaUPC"/>
          <w:sz w:val="32"/>
          <w:szCs w:val="32"/>
          <w:cs/>
        </w:rPr>
        <w:tab/>
        <w:t>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ทรงไว้ซึ่งสิทธิในการคัดกรอง ตรวจทาน ทำเครื่องหมาย เปลี่ยนแปลงแก้ไข ปฏิเสธ หรือลบเนื้อหาใดๆ</w:t>
      </w:r>
      <w:r w:rsidR="00F52FD0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ที่ไม่เหมาะสมออกจากบริการ ซึ่ง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lastRenderedPageBreak/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อาจจัดเตรียมเครื่องมือในการคัดกรองเนื้อหาอย่างชัดเจน โดยไม่ขัดต่อกฎหมาย กฎ ระเบียบของทางราชการที่เกี่ยวข้อง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2.5</w:t>
      </w:r>
      <w:r w:rsidRPr="0076774A">
        <w:rPr>
          <w:rFonts w:ascii="CordiaUPC" w:hAnsi="CordiaUPC" w:cs="CordiaUPC"/>
          <w:sz w:val="32"/>
          <w:szCs w:val="32"/>
          <w:cs/>
        </w:rPr>
        <w:tab/>
      </w:r>
      <w:hyperlink r:id="rId6" w:history="1">
        <w:r w:rsidR="00E83E35" w:rsidRPr="00E74F84">
          <w:rPr>
            <w:rStyle w:val="a3"/>
            <w:rFonts w:ascii="CordiaUPC" w:hAnsi="CordiaUPC" w:cs="CordiaUPC"/>
            <w:sz w:val="32"/>
            <w:szCs w:val="32"/>
          </w:rPr>
          <w:t>www.</w:t>
        </w:r>
        <w:r w:rsidR="0021600D">
          <w:rPr>
            <w:rStyle w:val="a3"/>
            <w:rFonts w:ascii="CordiaUPC" w:hAnsi="CordiaUPC" w:cs="CordiaUPC"/>
            <w:sz w:val="32"/>
            <w:szCs w:val="32"/>
          </w:rPr>
          <w:t>pihandang</w:t>
        </w:r>
        <w:r w:rsidR="00E83E35" w:rsidRPr="00E74F84">
          <w:rPr>
            <w:rStyle w:val="a3"/>
            <w:rFonts w:ascii="CordiaUPC" w:hAnsi="CordiaUPC" w:cs="CordiaUPC"/>
            <w:sz w:val="32"/>
            <w:szCs w:val="32"/>
          </w:rPr>
          <w:t>.go.th</w:t>
        </w:r>
      </w:hyperlink>
      <w:r w:rsidR="00E83E35">
        <w:rPr>
          <w:rFonts w:ascii="CordiaUPC" w:hAnsi="CordiaUPC" w:cs="CordiaUPC"/>
          <w:sz w:val="32"/>
          <w:szCs w:val="32"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อาจหยุดให้บริการเป็นการชั่วคราวหรือถาวร หรือ ยกเลิกการให้บริการแก่ผู้ใช้บริการรายใดเป็นเฉพาะ หากการให้บริการดังกล่าว ส่งผลกระทบต่อผู้ใช้บริการอื่นๆ</w:t>
      </w:r>
      <w:r w:rsidR="00E93781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หรือขัดแย้งต่อกฏหมาย โดยไม่ต้องแจ้งให้ผู้ใช้บริการทราบล่วงหน้า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2.6</w:t>
      </w:r>
      <w:r w:rsidRPr="0076774A">
        <w:rPr>
          <w:rFonts w:ascii="CordiaUPC" w:hAnsi="CordiaUPC" w:cs="CordiaUPC"/>
          <w:sz w:val="32"/>
          <w:szCs w:val="32"/>
          <w:cs/>
        </w:rPr>
        <w:tab/>
        <w:t>การหยุดหรือการยกเลิกบริการตามข้อ 2.5 ผู้ใช้บริการจะไม่สามารถเข้าใช้บริการ และเข้าถึงรายละเอียด บัญชีของผู้ใช้บริการ ไฟล์เอกสารใดๆ</w:t>
      </w:r>
      <w:r w:rsidR="00E93781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หรือเนื้อหาอื่นๆ ที่อยู่ในบัญชีของผู้ใช้บริการได้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2.7</w:t>
      </w:r>
      <w:r w:rsidRPr="0076774A">
        <w:rPr>
          <w:rFonts w:ascii="CordiaUPC" w:hAnsi="CordiaUPC" w:cs="CordiaUPC"/>
          <w:sz w:val="32"/>
          <w:szCs w:val="32"/>
          <w:cs/>
        </w:rPr>
        <w:tab/>
        <w:t xml:space="preserve">ในกรณีที่ </w:t>
      </w:r>
      <w:hyperlink r:id="rId7" w:history="1">
        <w:r w:rsidR="00E83E35" w:rsidRPr="00E74F84">
          <w:rPr>
            <w:rStyle w:val="a3"/>
            <w:rFonts w:ascii="CordiaUPC" w:hAnsi="CordiaUPC" w:cs="CordiaUPC"/>
            <w:sz w:val="32"/>
            <w:szCs w:val="32"/>
          </w:rPr>
          <w:t>www.</w:t>
        </w:r>
        <w:r w:rsidR="0021600D">
          <w:rPr>
            <w:rStyle w:val="a3"/>
            <w:rFonts w:ascii="CordiaUPC" w:hAnsi="CordiaUPC" w:cs="CordiaUPC"/>
            <w:sz w:val="32"/>
            <w:szCs w:val="32"/>
          </w:rPr>
          <w:t>pihandang</w:t>
        </w:r>
        <w:r w:rsidR="00E83E35" w:rsidRPr="00E74F84">
          <w:rPr>
            <w:rStyle w:val="a3"/>
            <w:rFonts w:ascii="CordiaUPC" w:hAnsi="CordiaUPC" w:cs="CordiaUPC"/>
            <w:sz w:val="32"/>
            <w:szCs w:val="32"/>
          </w:rPr>
          <w:t>.go.th</w:t>
        </w:r>
      </w:hyperlink>
      <w:r w:rsidR="00E83E35">
        <w:rPr>
          <w:rFonts w:ascii="CordiaUPC" w:hAnsi="CordiaUPC" w:cs="CordiaUPC"/>
          <w:sz w:val="32"/>
          <w:szCs w:val="32"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หยุดให้บริการเป็นการถาวร หรือยกเลิกบริการแก่ผู้ใช้บริการ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มีสิทธิในการลบข้อมูลต่างๆ</w:t>
      </w:r>
      <w:r w:rsidR="00E93781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ที่อยู่ในบัญชีของผู้ใช้บริการได้ โดยไม่ต้องแจ้งให้ผู้ใช้บริการทราบล่วงหน้า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3.</w:t>
      </w:r>
      <w:r w:rsidRPr="0076774A">
        <w:rPr>
          <w:rFonts w:ascii="CordiaUPC" w:hAnsi="CordiaUPC" w:cs="CordiaUPC"/>
          <w:sz w:val="32"/>
          <w:szCs w:val="32"/>
          <w:cs/>
        </w:rPr>
        <w:tab/>
        <w:t>สิทธิ หน้าที่ และความรับผิดชอบของผู้ใช้บริการ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3.1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ผู้ใช้บริการจะให้ข้อมูลเกี่ยวกับตนเอง เช่น ข้อมูลระบุตัวตนหรือรายละเอียดการติดต่อ</w:t>
      </w:r>
      <w:r w:rsidR="00E93781">
        <w:rPr>
          <w:rFonts w:ascii="CordiaUPC" w:hAnsi="CordiaUPC" w:cs="CordiaUPC" w:hint="cs"/>
          <w:sz w:val="32"/>
          <w:szCs w:val="32"/>
          <w:cs/>
        </w:rPr>
        <w:t xml:space="preserve">          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ที่ถูกต้อง เป็นจริง และเป็นปัจจุบันเสมอ แก่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อันเป็นส่วนหนึ่งของกระบวนการลงทะเบียนใช้บริการ หรือการใช้บริการที่ต่อเนื่อง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3.2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ผู้ใช้บริการจะใช้บริการเว็บไซต์นี้เพื่อวัตถุประสง</w:t>
      </w:r>
      <w:r w:rsidR="00E93781">
        <w:rPr>
          <w:rFonts w:ascii="CordiaUPC" w:hAnsi="CordiaUPC" w:cs="CordiaUPC"/>
          <w:sz w:val="32"/>
          <w:szCs w:val="32"/>
          <w:cs/>
        </w:rPr>
        <w:t xml:space="preserve">ค์ที่ได้รับอนุญาตตามข้อกำหนดของ    </w:t>
      </w:r>
      <w:r w:rsidRPr="0076774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และไม่ขัดต่อกฎหมาย กฎ ระเบียบ ข้อบังคับ หลักปฏิบัติที่เป็นที่ยอมรับโดยทั่วไป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3.3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ผู้ใช้บริการจะไม่เข้าใช้หรือพยายามเข้าใช้บริการหนึ่งบริการใดโดยวิธีอื่น รวมถึงการใช้วิธีการอัตโนมัติ (การใช้สคริปต์) นอกจากช่องทางที่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จัดเตรียมไว้ให้เว้นแต่ผู้ใช้บริการจะได้รับอนุญาตจาก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โดยชัดแจ้งให้ทำเช่นนั้นได้</w:t>
      </w:r>
    </w:p>
    <w:p w:rsidR="0020150E" w:rsidRPr="0076774A" w:rsidRDefault="0020150E" w:rsidP="00E93781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3.4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ผู้ใช้บริการจะไม่ทำหรือมีส่วนร่วมในการขัดขวางหรือรบกวนบริการของ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รวมทั้งเครื่องแม่ข่ายและเครือข่ายที่เชื่อมต่อกับบริกา</w:t>
      </w:r>
      <w:r w:rsidR="00E93781">
        <w:rPr>
          <w:rFonts w:ascii="CordiaUPC" w:hAnsi="CordiaUPC" w:cs="CordiaUPC" w:hint="cs"/>
          <w:sz w:val="32"/>
          <w:szCs w:val="32"/>
          <w:cs/>
        </w:rPr>
        <w:t>ร</w:t>
      </w:r>
    </w:p>
    <w:p w:rsidR="0020150E" w:rsidRPr="0076774A" w:rsidRDefault="0020150E" w:rsidP="0039576A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3.5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ผู้ใช้บริการจะไม่ทำสำเนา คัดลอก ทำซ้ำ ขาย แลกเปลี่ยน หรือขายต่อบริการเพื่อวัตถุประสงค์ใดๆ</w:t>
      </w:r>
      <w:r w:rsidR="0039576A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เว้นแต่ผู้ใช้บริการจะได้รับอนุญาตจาก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โดยชัดแจ้งให้ทำเช่นนั้นได้</w:t>
      </w:r>
    </w:p>
    <w:p w:rsidR="0020150E" w:rsidRPr="0076774A" w:rsidRDefault="0020150E" w:rsidP="0039576A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lastRenderedPageBreak/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3.6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ผู้ใช้บริการมีหน้าที่ในการรักษาความลับของรหัสผ่านที่เชื่อมโยงกับบัญชีใดๆ</w:t>
      </w:r>
      <w:r w:rsidR="0039576A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ที่ใช้ในการเข้าถึงบริการ</w:t>
      </w:r>
    </w:p>
    <w:p w:rsidR="0020150E" w:rsidRPr="0076774A" w:rsidRDefault="0020150E" w:rsidP="008B0D60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3.7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ผู้ใช้บริการจะเป็นผู้รับผิดชอบแต่เพียงผู้เดียวต่อบุคคลใดๆ</w:t>
      </w:r>
      <w:r w:rsidR="008B0D60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รวมถึง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ในความเสียหายอันเกิดจากการละเมิดข้อกำหนด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4.</w:t>
      </w:r>
      <w:r w:rsidRPr="0076774A">
        <w:rPr>
          <w:rFonts w:ascii="CordiaUPC" w:hAnsi="CordiaUPC" w:cs="CordiaUPC"/>
          <w:sz w:val="32"/>
          <w:szCs w:val="32"/>
          <w:cs/>
        </w:rPr>
        <w:tab/>
        <w:t>การเชื่อมโยงกับเว็บไซต์อื่นๆ</w:t>
      </w:r>
    </w:p>
    <w:p w:rsidR="0020150E" w:rsidRPr="0076774A" w:rsidRDefault="0020150E" w:rsidP="00EE10B2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4.1</w:t>
      </w:r>
      <w:r w:rsidRPr="0076774A">
        <w:rPr>
          <w:rFonts w:ascii="CordiaUPC" w:hAnsi="CordiaUPC" w:cs="CordiaUPC"/>
          <w:sz w:val="32"/>
          <w:szCs w:val="32"/>
          <w:cs/>
        </w:rPr>
        <w:tab/>
        <w:t>การเชื่อมโรงไปยังเว็บไซต์อื่น เป็นเพียงการให้บริการเพื่ออำนวยความสะดวกแก่ผู้ใช้บริการเท่านั้น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มิได้มีส่วนเกี่ยวข้องหรือมีอำนาจควบคุม รับรอง ความถูกต้อง ความน่าเชื่อถือ ตลอดจนความรับผิดขอบในเนื้อหาข้อมูลของเว็บไซต์นั้น และองค์การบริหารส่วนตำบล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ไม่รับผิดชอบต่อเนื้อหาใดๆ</w:t>
      </w:r>
      <w:r w:rsidR="00EE10B2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ที่แสดงบนเว็บไซต์ที่เชื่อมโยงมายังเว็บไซต์ของ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หรือต่อความเสียหายใดๆ</w:t>
      </w:r>
      <w:r w:rsidR="00EE10B2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 xml:space="preserve">ที่เกิดขึ้นจากการเข้าเยี่ยมชมเว็บไซต์ดังกล่าวการเชื่อมโยงมายังเว็บไซต์ </w:t>
      </w:r>
      <w:r w:rsidR="006A30D0">
        <w:rPr>
          <w:rFonts w:ascii="CordiaUPC" w:hAnsi="CordiaUPC" w:cs="CordiaUPC" w:hint="cs"/>
          <w:sz w:val="32"/>
          <w:szCs w:val="32"/>
          <w:cs/>
        </w:rPr>
        <w:t xml:space="preserve">          </w:t>
      </w:r>
      <w:r w:rsidRPr="0076774A">
        <w:rPr>
          <w:rFonts w:ascii="CordiaUPC" w:hAnsi="CordiaUPC" w:cs="CordiaUPC"/>
          <w:sz w:val="32"/>
          <w:szCs w:val="32"/>
          <w:cs/>
        </w:rPr>
        <w:t>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</w:p>
    <w:p w:rsidR="0020150E" w:rsidRPr="0076774A" w:rsidRDefault="0020150E" w:rsidP="00DC0325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4.2</w:t>
      </w:r>
      <w:r w:rsidRPr="0076774A">
        <w:rPr>
          <w:rFonts w:ascii="CordiaUPC" w:hAnsi="CordiaUPC" w:cs="CordiaUPC"/>
          <w:sz w:val="32"/>
          <w:szCs w:val="32"/>
          <w:cs/>
        </w:rPr>
        <w:tab/>
        <w:t>กรณีต้องการเชื่อมโยงมายังเว็บไซต์ของ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ผู้ใช้บริการสามารถเชื่อมโยงมายังหน้าแรกของเว็บไซต์ของ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ได้ โดยแจ้งความประสงค์เป็นหนังสือ แต่หากต้องการเชื่อมโยงมายังหน้าภายในของเว็บไซต์นี้ จะต้องได้รับความยินยอมเป็นหนังสือจาก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แล้วเท่านั้น และในการให้ความยินยอมดังกล่าว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ขอสงวนสิทธิที่จะกำหนดเงื่อนไขใดๆ</w:t>
      </w:r>
      <w:r w:rsidR="00DC0325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ไว้ด้วยก็ได้ ในการที่เว็บไซต์อื่นที่เชื่อมโยงมายังเว็บไซต์ของ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จะไม่รับผิดชอบต่อเนื้อหาใดๆ</w:t>
      </w:r>
      <w:r w:rsidR="00D76241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ที่แสดงบนเว็บไซต์ที่เชื่อมโยงมายังเว็บไซต์ของ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หรือต่อความเสียหายใดๆ</w:t>
      </w:r>
      <w:r w:rsidR="00DC0325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ที่เกิดขึ้นจากการใช้เว็บไซต์เหล่านั้น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5.</w:t>
      </w:r>
      <w:r w:rsidRPr="0076774A">
        <w:rPr>
          <w:rFonts w:ascii="CordiaUPC" w:hAnsi="CordiaUPC" w:cs="CordiaUPC"/>
          <w:sz w:val="32"/>
          <w:szCs w:val="32"/>
          <w:cs/>
        </w:rPr>
        <w:tab/>
        <w:t>การปฏิเสธความรับผิด</w:t>
      </w:r>
    </w:p>
    <w:p w:rsidR="0020150E" w:rsidRPr="0076774A" w:rsidRDefault="0020150E" w:rsidP="00DC0325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 xml:space="preserve">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จะไม่รับผิดต่อความเสียหายใดๆ</w:t>
      </w:r>
      <w:r w:rsidR="00DC0325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รวมถึง ความเสียหาย สูญเสีย และค่าใช้จ่ายที่เกิดขึ้นไม่ว่าโดยตรงหรือโดยอ้อม ที่เป็นผลหรือสืบเนื่องจากการที่ผู้ใช้เข้าใช้เว็บไซต์นี้หรือเว็บไซต์ที่เชื่อมโยงกับเว็บไซต์นี้ หรือต่อความเสียหาย สูญเสียหรือค่าใช้จ่ายที่เกิดจากความล้มเหลวในการใช้งาน ความผิดพลาด การละเว้น การหยุดชะงัก ข้อบกพร่อง ความไม่สมบูรณ์ คอมพิวเตอร์ไวรัส ถึงแม้ว่า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จะได้รับแจ้งว่าอาจจะเกิดความเสียหาย สูญเสีย หรือค่าใช้จ่ายดังกล่าวขึ้น นอกจากนี้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ไม่รับผิดต่อผู้ใช้เว็บไซต์หรือบุคคลจากการเรียกร้องใดๆ</w:t>
      </w:r>
      <w:r w:rsidR="00DC0325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</w:t>
      </w:r>
      <w:r w:rsidRPr="0076774A">
        <w:rPr>
          <w:rFonts w:ascii="CordiaUPC" w:hAnsi="CordiaUPC" w:cs="CordiaUPC"/>
          <w:sz w:val="32"/>
          <w:szCs w:val="32"/>
          <w:cs/>
        </w:rPr>
        <w:lastRenderedPageBreak/>
        <w:t>เกิดขึ้นจากบนเว็บไซต์ หรือในความเสียหายใดๆ</w:t>
      </w:r>
      <w:r w:rsidR="00E6282B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ไม่ว่าความเสียหายทางตรง หรือทางอ้อม รวมถึงความเสียหายอื่นใดที่อาจเกิดขึ้นได้ ผู้ใช้บริการยอมรับและตระหนักว่า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จะไม่ต้องรับผิดชอบต่อการกระทำใดของผู้ใช้บริการทั้งสิ้น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6.</w:t>
      </w:r>
      <w:r w:rsidRPr="0076774A">
        <w:rPr>
          <w:rFonts w:ascii="CordiaUPC" w:hAnsi="CordiaUPC" w:cs="CordiaUPC"/>
          <w:sz w:val="32"/>
          <w:szCs w:val="32"/>
          <w:cs/>
        </w:rPr>
        <w:tab/>
        <w:t>กรรมสิทธิ์และสิทธิในทรัพย์สินทางปัญญา</w:t>
      </w:r>
    </w:p>
    <w:p w:rsidR="0020150E" w:rsidRPr="0076774A" w:rsidRDefault="0020150E" w:rsidP="00E6282B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6.1</w:t>
      </w:r>
      <w:r w:rsidRPr="0076774A">
        <w:rPr>
          <w:rFonts w:ascii="CordiaUPC" w:hAnsi="CordiaUPC" w:cs="CordiaUPC"/>
          <w:sz w:val="32"/>
          <w:szCs w:val="32"/>
          <w:cs/>
        </w:rPr>
        <w:tab/>
        <w:t>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หรือผู้ให้อนุญาตแก่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เป็นผู้มีสิทธิตามกฏหมายแต่เพียงผู้เดียวใน กรรมสิทธิ์ ผลประโยชน์ทั้งหมด รวมถึงสิทธิในทรัพย์สินทางปัญญาใดๆ</w:t>
      </w:r>
      <w:r w:rsidR="00E6282B">
        <w:rPr>
          <w:rFonts w:ascii="CordiaUPC" w:hAnsi="CordiaUPC" w:cs="CordiaUPC" w:hint="cs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>ที่มีอยู่ในบริการซึ่ง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หรือผู้ให้อนุญาตแก่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เป็นผู้จัดทำขึ้น ไม่ว่าสิทธิเหล่านั้นจะได้รับการจดทะเบียนไว้หรือไม่ก็ตาม</w:t>
      </w:r>
    </w:p>
    <w:p w:rsidR="0020150E" w:rsidRPr="0076774A" w:rsidRDefault="0020150E" w:rsidP="00E6282B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6.2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ผู้ใช้บริการจะต้องไม่เปิดเผยข้อมูลที่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กำหนดให้เป็นความลับ โดยไม่ได้รับความยินยอมเป็นลายลักษณ์อักษรล่วงหน้าจาก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</w:p>
    <w:p w:rsidR="0020150E" w:rsidRPr="0076774A" w:rsidRDefault="0020150E" w:rsidP="00E6282B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6.3</w:t>
      </w:r>
      <w:r w:rsidRPr="0076774A">
        <w:rPr>
          <w:rFonts w:ascii="CordiaUPC" w:hAnsi="CordiaUPC" w:cs="CordiaUPC"/>
          <w:sz w:val="32"/>
          <w:szCs w:val="32"/>
          <w:cs/>
        </w:rPr>
        <w:tab/>
        <w:t>ผู้ใช้บริการจะต้องไม่ใช้ชื่อทางการค้า เครื่องหมายการค้า เครื่องหมายการบริการ ตราสัญลักษณ์ ชื่อโดเมนของ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  <w:r w:rsidRPr="0076774A">
        <w:rPr>
          <w:rFonts w:ascii="CordiaUPC" w:hAnsi="CordiaUPC" w:cs="CordiaUPC"/>
          <w:sz w:val="32"/>
          <w:szCs w:val="32"/>
          <w:cs/>
        </w:rPr>
        <w:t xml:space="preserve"> โดยไม่ได้รับความยินยอมเป็นลายลักษณ์อักษรจาก องค์การบริหารส่วนตำบล</w:t>
      </w:r>
      <w:r w:rsidR="0021600D">
        <w:rPr>
          <w:rFonts w:ascii="CordiaUPC" w:hAnsi="CordiaUPC" w:cs="CordiaUPC"/>
          <w:sz w:val="32"/>
          <w:szCs w:val="32"/>
          <w:cs/>
        </w:rPr>
        <w:t>พิหารแดง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>7.</w:t>
      </w:r>
      <w:r w:rsidRPr="0076774A">
        <w:rPr>
          <w:rFonts w:ascii="CordiaUPC" w:hAnsi="CordiaUPC" w:cs="CordiaUPC"/>
          <w:sz w:val="32"/>
          <w:szCs w:val="32"/>
          <w:cs/>
        </w:rPr>
        <w:tab/>
        <w:t>กฎหมายที่ใช้บังคับ</w:t>
      </w:r>
    </w:p>
    <w:p w:rsidR="0020150E" w:rsidRPr="0076774A" w:rsidRDefault="0020150E" w:rsidP="00E6282B">
      <w:pPr>
        <w:jc w:val="thaiDistribute"/>
        <w:rPr>
          <w:rFonts w:ascii="CordiaUPC" w:hAnsi="CordiaUPC" w:cs="CordiaUPC"/>
          <w:sz w:val="32"/>
          <w:szCs w:val="32"/>
        </w:rPr>
      </w:pPr>
      <w:r w:rsidRPr="0076774A">
        <w:rPr>
          <w:rFonts w:ascii="CordiaUPC" w:hAnsi="CordiaUPC" w:cs="CordiaUPC"/>
          <w:sz w:val="32"/>
          <w:szCs w:val="32"/>
          <w:cs/>
        </w:rPr>
        <w:t xml:space="preserve"> </w:t>
      </w:r>
      <w:r w:rsidRPr="0076774A">
        <w:rPr>
          <w:rFonts w:ascii="CordiaUPC" w:hAnsi="CordiaUPC" w:cs="CordiaUPC"/>
          <w:sz w:val="32"/>
          <w:szCs w:val="32"/>
          <w:cs/>
        </w:rPr>
        <w:tab/>
        <w:t>7.1</w:t>
      </w:r>
      <w:r w:rsidRPr="0076774A">
        <w:rPr>
          <w:rFonts w:ascii="CordiaUPC" w:hAnsi="CordiaUPC" w:cs="CordiaUPC"/>
          <w:sz w:val="32"/>
          <w:szCs w:val="32"/>
          <w:cs/>
        </w:rPr>
        <w:tab/>
        <w:t>การตีความ และการบังคับตามเงื่อนไขการให้บริการฉบับนี้ ให้เป็นไปตามกฎหมายไทย</w:t>
      </w:r>
    </w:p>
    <w:p w:rsidR="0020150E" w:rsidRPr="0076774A" w:rsidRDefault="0020150E" w:rsidP="0020150E">
      <w:pPr>
        <w:rPr>
          <w:rFonts w:ascii="CordiaUPC" w:hAnsi="CordiaUPC" w:cs="CordiaUPC"/>
          <w:sz w:val="32"/>
          <w:szCs w:val="32"/>
        </w:rPr>
      </w:pPr>
    </w:p>
    <w:sectPr w:rsidR="0020150E" w:rsidRPr="007677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BD"/>
    <w:rsid w:val="000F6F8A"/>
    <w:rsid w:val="0020150E"/>
    <w:rsid w:val="00211E58"/>
    <w:rsid w:val="0021600D"/>
    <w:rsid w:val="0022174F"/>
    <w:rsid w:val="0039576A"/>
    <w:rsid w:val="004038BD"/>
    <w:rsid w:val="00560076"/>
    <w:rsid w:val="005D6345"/>
    <w:rsid w:val="006A30D0"/>
    <w:rsid w:val="0076774A"/>
    <w:rsid w:val="008B0D60"/>
    <w:rsid w:val="009F3BE2"/>
    <w:rsid w:val="00A91A9E"/>
    <w:rsid w:val="00C92B6D"/>
    <w:rsid w:val="00D038AA"/>
    <w:rsid w:val="00D45590"/>
    <w:rsid w:val="00D76241"/>
    <w:rsid w:val="00DC0325"/>
    <w:rsid w:val="00E6282B"/>
    <w:rsid w:val="00E83E35"/>
    <w:rsid w:val="00E93781"/>
    <w:rsid w:val="00EE10B2"/>
    <w:rsid w:val="00F2204E"/>
    <w:rsid w:val="00F5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0BA020-2FF1-4BEA-AAB0-042738B4F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5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atsai.go.t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tsai.go.th" TargetMode="External"/><Relationship Id="rId5" Type="http://schemas.openxmlformats.org/officeDocument/2006/relationships/hyperlink" Target="http://www.watsai.go.th" TargetMode="External"/><Relationship Id="rId4" Type="http://schemas.openxmlformats.org/officeDocument/2006/relationships/hyperlink" Target="http://www.watsai.go.t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Product12</dc:creator>
  <cp:keywords/>
  <dc:description/>
  <cp:lastModifiedBy>Sales7</cp:lastModifiedBy>
  <cp:revision>23</cp:revision>
  <dcterms:created xsi:type="dcterms:W3CDTF">2022-05-27T04:21:00Z</dcterms:created>
  <dcterms:modified xsi:type="dcterms:W3CDTF">2022-05-31T02:08:00Z</dcterms:modified>
</cp:coreProperties>
</file>